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3DC" w:rsidRPr="009933DC" w:rsidRDefault="009933DC" w:rsidP="009933D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19"/>
          <w:szCs w:val="19"/>
          <w:lang w:eastAsia="it-IT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1210"/>
        <w:gridCol w:w="4"/>
        <w:gridCol w:w="4"/>
      </w:tblGrid>
      <w:tr w:rsidR="009933DC" w:rsidRPr="009933DC" w:rsidTr="009933DC">
        <w:tc>
          <w:tcPr>
            <w:tcW w:w="11958" w:type="dxa"/>
            <w:noWrap/>
            <w:hideMark/>
          </w:tcPr>
          <w:tbl>
            <w:tblPr>
              <w:tblW w:w="119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5"/>
            </w:tblGrid>
            <w:tr w:rsidR="009933DC" w:rsidRPr="009933DC">
              <w:tc>
                <w:tcPr>
                  <w:tcW w:w="0" w:type="auto"/>
                  <w:vAlign w:val="center"/>
                  <w:hideMark/>
                </w:tcPr>
                <w:p w:rsidR="009933DC" w:rsidRPr="009933DC" w:rsidRDefault="009933DC" w:rsidP="009933DC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it-IT"/>
                    </w:rPr>
                  </w:pPr>
                  <w:proofErr w:type="spellStart"/>
                  <w:r w:rsidRPr="009933D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Geneviève</w:t>
                  </w:r>
                  <w:proofErr w:type="spellEnd"/>
                  <w:r w:rsidRPr="009933D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 xml:space="preserve"> </w:t>
                  </w:r>
                  <w:proofErr w:type="spellStart"/>
                  <w:r w:rsidRPr="009933DC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it-IT"/>
                    </w:rPr>
                    <w:t>Bourgeat</w:t>
                  </w:r>
                  <w:proofErr w:type="spellEnd"/>
                </w:p>
              </w:tc>
            </w:tr>
          </w:tbl>
          <w:p w:rsidR="009933DC" w:rsidRPr="009933DC" w:rsidRDefault="009933DC" w:rsidP="009933DC">
            <w:pPr>
              <w:spacing w:after="0" w:line="300" w:lineRule="atLeast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noWrap/>
            <w:hideMark/>
          </w:tcPr>
          <w:p w:rsidR="009933DC" w:rsidRPr="009933DC" w:rsidRDefault="009933DC" w:rsidP="009933D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  <w:r w:rsidRPr="009933DC">
              <w:rPr>
                <w:rFonts w:ascii="Helvetica" w:eastAsia="Times New Roman" w:hAnsi="Helvetica" w:cs="Helvetica"/>
                <w:color w:val="5F6368"/>
                <w:spacing w:val="5"/>
                <w:sz w:val="24"/>
                <w:szCs w:val="24"/>
                <w:lang w:eastAsia="it-IT"/>
              </w:rPr>
              <w:t>17:15 (3 ore fa)</w:t>
            </w:r>
          </w:p>
        </w:tc>
        <w:tc>
          <w:tcPr>
            <w:tcW w:w="0" w:type="auto"/>
            <w:noWrap/>
            <w:hideMark/>
          </w:tcPr>
          <w:p w:rsidR="009933DC" w:rsidRPr="009933DC" w:rsidRDefault="009933DC" w:rsidP="009933D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9933DC" w:rsidRPr="009933DC" w:rsidRDefault="009933DC" w:rsidP="009933D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  <w:r w:rsidRPr="009933DC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fldChar w:fldCharType="begin"/>
            </w:r>
            <w:r w:rsidRPr="009933DC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instrText xml:space="preserve"> INCLUDEPICTURE "https://mail.google.com/mail/u/0/images/cleardot.gif" \* MERGEFORMATINET </w:instrText>
            </w:r>
            <w:r w:rsidRPr="009933DC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fldChar w:fldCharType="end"/>
            </w:r>
          </w:p>
          <w:p w:rsidR="009933DC" w:rsidRPr="009933DC" w:rsidRDefault="009933DC" w:rsidP="009933DC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  <w:r w:rsidRPr="009933DC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fldChar w:fldCharType="begin"/>
            </w:r>
            <w:r w:rsidRPr="009933DC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instrText xml:space="preserve"> INCLUDEPICTURE "https://mail.google.com/mail/u/0/images/cleardot.gif" \* MERGEFORMATINET </w:instrText>
            </w:r>
            <w:r w:rsidRPr="009933DC"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  <w:fldChar w:fldCharType="end"/>
            </w:r>
          </w:p>
        </w:tc>
      </w:tr>
      <w:tr w:rsidR="009933DC" w:rsidRPr="009933DC" w:rsidTr="009933DC">
        <w:tc>
          <w:tcPr>
            <w:tcW w:w="0" w:type="auto"/>
            <w:gridSpan w:val="3"/>
            <w:vAlign w:val="center"/>
            <w:hideMark/>
          </w:tcPr>
          <w:tbl>
            <w:tblPr>
              <w:tblW w:w="150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055"/>
            </w:tblGrid>
            <w:tr w:rsidR="009933DC" w:rsidRPr="009933DC">
              <w:tc>
                <w:tcPr>
                  <w:tcW w:w="0" w:type="auto"/>
                  <w:noWrap/>
                  <w:vAlign w:val="center"/>
                  <w:hideMark/>
                </w:tcPr>
                <w:p w:rsidR="009933DC" w:rsidRPr="009933DC" w:rsidRDefault="009933DC" w:rsidP="009933DC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9933DC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it-IT"/>
                    </w:rPr>
                    <w:t>a me</w:t>
                  </w:r>
                </w:p>
                <w:p w:rsidR="009933DC" w:rsidRPr="009933DC" w:rsidRDefault="009933DC" w:rsidP="009933DC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9933DC"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  <w:fldChar w:fldCharType="begin"/>
                  </w:r>
                  <w:r w:rsidRPr="009933DC"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  <w:instrText xml:space="preserve"> INCLUDEPICTURE "https://mail.google.com/mail/u/0/images/cleardot.gif" \* MERGEFORMATINET </w:instrText>
                  </w:r>
                  <w:r w:rsidRPr="009933DC"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  <w:fldChar w:fldCharType="end"/>
                  </w:r>
                </w:p>
              </w:tc>
            </w:tr>
          </w:tbl>
          <w:p w:rsidR="009933DC" w:rsidRPr="009933DC" w:rsidRDefault="009933DC" w:rsidP="009933DC">
            <w:pPr>
              <w:spacing w:after="0" w:line="240" w:lineRule="auto"/>
              <w:rPr>
                <w:rFonts w:ascii="Helvetica" w:eastAsia="Times New Roman" w:hAnsi="Helvetica" w:cs="Helvetica"/>
                <w:spacing w:val="3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933DC" w:rsidRPr="009933DC" w:rsidRDefault="009933DC" w:rsidP="009933D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4"/>
                <w:szCs w:val="24"/>
                <w:lang w:eastAsia="it-IT"/>
              </w:rPr>
            </w:pPr>
          </w:p>
        </w:tc>
      </w:tr>
    </w:tbl>
    <w:p w:rsidR="009933DC" w:rsidRPr="009933DC" w:rsidRDefault="009933DC" w:rsidP="0099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1) Oggi la pratica meditativa fa emergere in me il senso della mia vocazione </w:t>
      </w:r>
      <w:proofErr w:type="gramStart"/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o  missione</w:t>
      </w:r>
      <w:proofErr w:type="gramEnd"/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. Non è pi</w:t>
      </w:r>
      <w:r w:rsidR="002B594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ù</w:t>
      </w:r>
      <w:bookmarkStart w:id="0" w:name="_GoBack"/>
      <w:bookmarkEnd w:id="0"/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solamente scoprire chi sono ma a che cosa sono chiamata. Ha qualcosa di tragico scoprire questo a quasi 70 </w:t>
      </w:r>
      <w:proofErr w:type="gramStart"/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anni !</w:t>
      </w:r>
      <w:proofErr w:type="gramEnd"/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Mi è costato tanto maturare! </w:t>
      </w:r>
    </w:p>
    <w:p w:rsidR="009933DC" w:rsidRPr="009933DC" w:rsidRDefault="009933DC" w:rsidP="0099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Vedere noi fratelli fragili in cammino verso noi stessi e la Presenza che ci abita e ci spinge a rinascere al di là dei nostri determinismi. </w:t>
      </w:r>
    </w:p>
    <w:p w:rsidR="009933DC" w:rsidRPr="009933DC" w:rsidRDefault="009933DC" w:rsidP="0099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33DC">
        <w:rPr>
          <w:rFonts w:ascii="Arial" w:eastAsia="Times New Roman" w:hAnsi="Arial" w:cs="Arial"/>
          <w:color w:val="222222"/>
          <w:sz w:val="20"/>
          <w:szCs w:val="20"/>
          <w:lang w:eastAsia="it-IT"/>
        </w:rPr>
        <w:t>Vedere me stessa, il mondo, la società con gli occhi di Dio, con la sua tenerezza, umiltà, pazienza e fiducia e nella sua eternità.</w:t>
      </w:r>
    </w:p>
    <w:p w:rsidR="009933DC" w:rsidRPr="009933DC" w:rsidRDefault="009933DC" w:rsidP="0099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2) La comunità del CFMC non è fatta di vita quotidiana condivisa. Ciascuno di noi ha i suoi impegni, non viviamo insieme in un luogo comune. Eppure nelle nostre condivisioni, sento profondamente come la pratica meditativa ci </w:t>
      </w:r>
      <w:proofErr w:type="spellStart"/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da</w:t>
      </w:r>
      <w:proofErr w:type="spellEnd"/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una forma comune di consapevolezza, di ascolto silenzioso, di tensione di risurrezione. E tutto questo nella nostra piccola misura di vita ordinaria. </w:t>
      </w:r>
      <w:proofErr w:type="spellStart"/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Cosi</w:t>
      </w:r>
      <w:proofErr w:type="spellEnd"/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 xml:space="preserve"> ho cominciato a guarire della mia insofferenza riguardo alla Chiesa.</w:t>
      </w:r>
    </w:p>
    <w:p w:rsidR="009933DC" w:rsidRPr="009933DC" w:rsidRDefault="009933DC" w:rsidP="0099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tutto questo sono molto grata al Signore che ha messo il CFMC sul mio cammino.</w:t>
      </w:r>
    </w:p>
    <w:p w:rsidR="009933DC" w:rsidRPr="009933DC" w:rsidRDefault="009933DC" w:rsidP="0099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</w:p>
    <w:p w:rsidR="009933DC" w:rsidRPr="009933DC" w:rsidRDefault="009933DC" w:rsidP="0099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Per l'anno 2019-20 sono disponibile a fare un percorso di pomeriggio (se è possibile) o sera, salvo venerdì e sabato.</w:t>
      </w:r>
    </w:p>
    <w:p w:rsidR="009933DC" w:rsidRPr="009933DC" w:rsidRDefault="009933DC" w:rsidP="009933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9933DC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Grazie di tutto Carla. A domani.</w:t>
      </w:r>
    </w:p>
    <w:p w:rsidR="009933DC" w:rsidRDefault="009933DC"/>
    <w:sectPr w:rsidR="009933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3DC"/>
    <w:rsid w:val="002B594C"/>
    <w:rsid w:val="0099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AEF59"/>
  <w15:chartTrackingRefBased/>
  <w15:docId w15:val="{DC0451C4-220F-440A-9166-84AA0F37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19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951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9101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8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0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19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rita pierotti</cp:lastModifiedBy>
  <cp:revision>2</cp:revision>
  <dcterms:created xsi:type="dcterms:W3CDTF">2019-06-11T12:57:00Z</dcterms:created>
  <dcterms:modified xsi:type="dcterms:W3CDTF">2019-06-11T12:57:00Z</dcterms:modified>
</cp:coreProperties>
</file>